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Accessibility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Statement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0" w:line="240" w:lineRule="auto"/>
        <w:ind w:left="0" w:right="0" w:firstLine="0"/>
        <w:jc w:val="left"/>
        <w:rPr>
          <w:rFonts w:ascii="Arial" w:cs="Arial" w:eastAsia="Arial" w:hAnsi="Arial"/>
          <w:b w:val="0"/>
          <w:i w:val="0"/>
          <w:smallCaps w:val="0"/>
          <w:strike w:val="0"/>
          <w:color w:val="20455e"/>
          <w:sz w:val="24"/>
          <w:szCs w:val="24"/>
          <w:u w:val="none"/>
          <w:shd w:fill="auto" w:val="clear"/>
          <w:vertAlign w:val="baseline"/>
        </w:rPr>
      </w:pPr>
      <w:r w:rsidDel="00000000" w:rsidR="00000000" w:rsidRPr="00000000">
        <w:rPr>
          <w:rFonts w:ascii="Arial" w:cs="Arial" w:eastAsia="Arial" w:hAnsi="Arial"/>
          <w:color w:val="20455e"/>
          <w:rtl w:val="0"/>
        </w:rPr>
        <w:t xml:space="preserve">Bucks County Association for the Blind and Visually Impaired (BCABVI)</w:t>
      </w:r>
      <w:r w:rsidDel="00000000" w:rsidR="00000000" w:rsidRPr="00000000">
        <w:rPr>
          <w:rFonts w:ascii="Arial" w:cs="Arial" w:eastAsia="Arial" w:hAnsi="Arial"/>
          <w:b w:val="0"/>
          <w:i w:val="0"/>
          <w:smallCaps w:val="0"/>
          <w:strike w:val="0"/>
          <w:color w:val="20455e"/>
          <w:sz w:val="24"/>
          <w:szCs w:val="24"/>
          <w:u w:val="none"/>
          <w:shd w:fill="auto" w:val="clear"/>
          <w:vertAlign w:val="baseline"/>
          <w:rtl w:val="0"/>
        </w:rPr>
        <w:t xml:space="preserve"> is committed to providing a website accessible to the widest possible audience, regardless of circumstance and ability. We aim to adhere as closely as possible to the Web Content Accessibility Guidelines (WCAG 2.0, Level AA), published by the World Wide Web Consortium (W3C). </w:t>
      </w:r>
      <w:r w:rsidDel="00000000" w:rsidR="00000000" w:rsidRPr="00000000">
        <w:rPr>
          <w:rFonts w:ascii="Arial" w:cs="Arial" w:eastAsia="Arial" w:hAnsi="Arial"/>
          <w:b w:val="0"/>
          <w:i w:val="0"/>
          <w:smallCaps w:val="0"/>
          <w:strike w:val="0"/>
          <w:color w:val="20455e"/>
          <w:sz w:val="24"/>
          <w:szCs w:val="24"/>
          <w:u w:val="none"/>
          <w:shd w:fill="auto" w:val="clear"/>
          <w:vertAlign w:val="baseline"/>
          <w:rtl w:val="0"/>
        </w:rPr>
        <w:t xml:space="preserve">These</w:t>
      </w:r>
      <w:r w:rsidDel="00000000" w:rsidR="00000000" w:rsidRPr="00000000">
        <w:rPr>
          <w:rFonts w:ascii="Arial" w:cs="Arial" w:eastAsia="Arial" w:hAnsi="Arial"/>
          <w:b w:val="0"/>
          <w:i w:val="0"/>
          <w:smallCaps w:val="0"/>
          <w:strike w:val="0"/>
          <w:color w:val="20455e"/>
          <w:sz w:val="24"/>
          <w:szCs w:val="24"/>
          <w:u w:val="none"/>
          <w:shd w:fill="auto" w:val="clear"/>
          <w:vertAlign w:val="baseline"/>
          <w:rtl w:val="0"/>
        </w:rPr>
        <w:t xml:space="preserve"> guidelines explain how to make Web content more accessible for people with disabilities. Conformance with these guidelines will help make the web more user-friendly to everyone. While </w:t>
      </w:r>
      <w:hyperlink r:id="rId7">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bucksblind.org</w:t>
        </w:r>
      </w:hyperlink>
      <w:r w:rsidDel="00000000" w:rsidR="00000000" w:rsidRPr="00000000">
        <w:rPr>
          <w:rFonts w:ascii="Arial" w:cs="Arial" w:eastAsia="Arial" w:hAnsi="Arial"/>
          <w:b w:val="0"/>
          <w:i w:val="0"/>
          <w:smallCaps w:val="0"/>
          <w:strike w:val="0"/>
          <w:color w:val="20455e"/>
          <w:sz w:val="24"/>
          <w:szCs w:val="24"/>
          <w:u w:val="none"/>
          <w:shd w:fill="auto" w:val="clear"/>
          <w:vertAlign w:val="baseline"/>
          <w:rtl w:val="0"/>
        </w:rPr>
        <w:t xml:space="preserve"> strives to adhere to the guidelines and standards for accessibility, it is not always possible to do so in all areas of the website and we are currently working to achieve this. Be aware that due to the dynamic nature of the website, minor issues may occasionally occur as it is updated regularly. We are continually seeking out solutions that will bring all areas of the site up to the same level of overall web accessibility.</w:t>
      </w:r>
    </w:p>
    <w:p w:rsidR="00000000" w:rsidDel="00000000" w:rsidP="00000000" w:rsidRDefault="00000000" w:rsidRPr="00000000" w14:paraId="00000003">
      <w:pPr>
        <w:shd w:fill="ffffff" w:val="clear"/>
        <w:spacing w:after="280" w:before="28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Third-Party Websites</w:t>
      </w:r>
    </w:p>
    <w:p w:rsidR="00000000" w:rsidDel="00000000" w:rsidP="00000000" w:rsidRDefault="00000000" w:rsidRPr="00000000" w14:paraId="00000004">
      <w:pPr>
        <w:shd w:fill="ffffff" w:val="clear"/>
        <w:spacing w:after="280" w:before="280" w:line="240" w:lineRule="auto"/>
        <w:rPr>
          <w:rFonts w:ascii="Arial" w:cs="Arial" w:eastAsia="Arial" w:hAnsi="Arial"/>
          <w:color w:val="4e555f"/>
        </w:rPr>
      </w:pPr>
      <w:r w:rsidDel="00000000" w:rsidR="00000000" w:rsidRPr="00000000">
        <w:rPr>
          <w:rFonts w:ascii="Arial" w:cs="Arial" w:eastAsia="Arial" w:hAnsi="Arial"/>
          <w:color w:val="4e555f"/>
          <w:rtl w:val="0"/>
        </w:rPr>
        <w:t xml:space="preserve">Bucks County Association for the Blind and Visually Impaired’s</w:t>
      </w:r>
      <w:r w:rsidDel="00000000" w:rsidR="00000000" w:rsidRPr="00000000">
        <w:rPr>
          <w:rFonts w:ascii="Arial" w:cs="Arial" w:eastAsia="Arial" w:hAnsi="Arial"/>
          <w:color w:val="4e555f"/>
          <w:rtl w:val="0"/>
        </w:rPr>
        <w:t xml:space="preserve"> website contains links to web pages hosted by third parties. BCABVI does not make representations with regard to the accessibility of third-party websites and is not able to remediate accessibility barriers on such websites.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2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Feedback</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0455e"/>
          <w:sz w:val="24"/>
          <w:szCs w:val="24"/>
          <w:u w:val="none"/>
          <w:shd w:fill="auto" w:val="clear"/>
          <w:vertAlign w:val="baseline"/>
        </w:rPr>
      </w:pPr>
      <w:r w:rsidDel="00000000" w:rsidR="00000000" w:rsidRPr="00000000">
        <w:rPr>
          <w:rFonts w:ascii="Arial" w:cs="Arial" w:eastAsia="Arial" w:hAnsi="Arial"/>
          <w:b w:val="0"/>
          <w:i w:val="0"/>
          <w:smallCaps w:val="0"/>
          <w:strike w:val="0"/>
          <w:color w:val="20455e"/>
          <w:sz w:val="24"/>
          <w:szCs w:val="24"/>
          <w:u w:val="none"/>
          <w:shd w:fill="auto" w:val="clear"/>
          <w:vertAlign w:val="baseline"/>
          <w:rtl w:val="0"/>
        </w:rPr>
        <w:t xml:space="preserve">If you have any comments and or suggestions relating to improving the accessibility of our site, please don't hesitate to contact our Executive Director by phone at 215.968.9400. Your feedback will help us make improvements.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045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20455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1"/>
          <w:i w:val="0"/>
          <w:smallCaps w:val="0"/>
          <w:strike w:val="0"/>
          <w:color w:val="20455e"/>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0455e"/>
          <w:sz w:val="20"/>
          <w:szCs w:val="20"/>
          <w:u w:val="none"/>
          <w:shd w:fill="auto" w:val="clear"/>
          <w:vertAlign w:val="baseline"/>
          <w:rtl w:val="0"/>
        </w:rPr>
        <w:t xml:space="preserve">Rev. October 2024</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827D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827D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827DF"/>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827DF"/>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827DF"/>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827DF"/>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827DF"/>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827DF"/>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827DF"/>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827D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827D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827D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827D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827D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827D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827D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827D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827DF"/>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827DF"/>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827DF"/>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827DF"/>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827D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827D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827DF"/>
    <w:rPr>
      <w:i w:val="1"/>
      <w:iCs w:val="1"/>
      <w:color w:val="404040" w:themeColor="text1" w:themeTint="0000BF"/>
    </w:rPr>
  </w:style>
  <w:style w:type="paragraph" w:styleId="ListParagraph">
    <w:name w:val="List Paragraph"/>
    <w:basedOn w:val="Normal"/>
    <w:uiPriority w:val="34"/>
    <w:qFormat w:val="1"/>
    <w:rsid w:val="000827DF"/>
    <w:pPr>
      <w:ind w:left="720"/>
      <w:contextualSpacing w:val="1"/>
    </w:pPr>
  </w:style>
  <w:style w:type="character" w:styleId="IntenseEmphasis">
    <w:name w:val="Intense Emphasis"/>
    <w:basedOn w:val="DefaultParagraphFont"/>
    <w:uiPriority w:val="21"/>
    <w:qFormat w:val="1"/>
    <w:rsid w:val="000827DF"/>
    <w:rPr>
      <w:i w:val="1"/>
      <w:iCs w:val="1"/>
      <w:color w:val="0f4761" w:themeColor="accent1" w:themeShade="0000BF"/>
    </w:rPr>
  </w:style>
  <w:style w:type="paragraph" w:styleId="IntenseQuote">
    <w:name w:val="Intense Quote"/>
    <w:basedOn w:val="Normal"/>
    <w:next w:val="Normal"/>
    <w:link w:val="IntenseQuoteChar"/>
    <w:uiPriority w:val="30"/>
    <w:qFormat w:val="1"/>
    <w:rsid w:val="000827D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827DF"/>
    <w:rPr>
      <w:i w:val="1"/>
      <w:iCs w:val="1"/>
      <w:color w:val="0f4761" w:themeColor="accent1" w:themeShade="0000BF"/>
    </w:rPr>
  </w:style>
  <w:style w:type="character" w:styleId="IntenseReference">
    <w:name w:val="Intense Reference"/>
    <w:basedOn w:val="DefaultParagraphFont"/>
    <w:uiPriority w:val="32"/>
    <w:qFormat w:val="1"/>
    <w:rsid w:val="000827DF"/>
    <w:rPr>
      <w:b w:val="1"/>
      <w:bCs w:val="1"/>
      <w:smallCaps w:val="1"/>
      <w:color w:val="0f4761" w:themeColor="accent1" w:themeShade="0000BF"/>
      <w:spacing w:val="5"/>
    </w:rPr>
  </w:style>
  <w:style w:type="paragraph" w:styleId="NormalWeb">
    <w:name w:val="Normal (Web)"/>
    <w:basedOn w:val="Normal"/>
    <w:uiPriority w:val="99"/>
    <w:semiHidden w:val="1"/>
    <w:unhideWhenUsed w:val="1"/>
    <w:rsid w:val="000827DF"/>
    <w:pPr>
      <w:spacing w:after="100" w:afterAutospacing="1" w:before="100" w:beforeAutospacing="1" w:line="240" w:lineRule="auto"/>
    </w:pPr>
    <w:rPr>
      <w:rFonts w:ascii="Times New Roman" w:cs="Times New Roman" w:eastAsia="Times New Roman" w:hAnsi="Times New Roman"/>
      <w:kern w:val="0"/>
    </w:rPr>
  </w:style>
  <w:style w:type="character" w:styleId="Hyperlink">
    <w:name w:val="Hyperlink"/>
    <w:basedOn w:val="DefaultParagraphFont"/>
    <w:uiPriority w:val="99"/>
    <w:semiHidden w:val="1"/>
    <w:unhideWhenUsed w:val="1"/>
    <w:rsid w:val="000827DF"/>
    <w:rPr>
      <w:color w:val="0000ff"/>
      <w:u w:val="single"/>
    </w:rPr>
  </w:style>
  <w:style w:type="paragraph" w:styleId="Revision">
    <w:name w:val="Revision"/>
    <w:hidden w:val="1"/>
    <w:uiPriority w:val="99"/>
    <w:semiHidden w:val="1"/>
    <w:rsid w:val="006B3CDE"/>
    <w:pPr>
      <w:spacing w:after="0" w:line="240" w:lineRule="auto"/>
    </w:pPr>
  </w:style>
  <w:style w:type="character" w:styleId="CommentReference">
    <w:name w:val="annotation reference"/>
    <w:basedOn w:val="DefaultParagraphFont"/>
    <w:uiPriority w:val="99"/>
    <w:semiHidden w:val="1"/>
    <w:unhideWhenUsed w:val="1"/>
    <w:rsid w:val="00A63A52"/>
    <w:rPr>
      <w:sz w:val="16"/>
      <w:szCs w:val="16"/>
    </w:rPr>
  </w:style>
  <w:style w:type="paragraph" w:styleId="CommentText">
    <w:name w:val="annotation text"/>
    <w:basedOn w:val="Normal"/>
    <w:link w:val="CommentTextChar"/>
    <w:uiPriority w:val="99"/>
    <w:unhideWhenUsed w:val="1"/>
    <w:rsid w:val="00A63A52"/>
    <w:pPr>
      <w:spacing w:line="240" w:lineRule="auto"/>
    </w:pPr>
    <w:rPr>
      <w:sz w:val="20"/>
      <w:szCs w:val="20"/>
    </w:rPr>
  </w:style>
  <w:style w:type="character" w:styleId="CommentTextChar" w:customStyle="1">
    <w:name w:val="Comment Text Char"/>
    <w:basedOn w:val="DefaultParagraphFont"/>
    <w:link w:val="CommentText"/>
    <w:uiPriority w:val="99"/>
    <w:rsid w:val="00A63A52"/>
    <w:rPr>
      <w:sz w:val="20"/>
      <w:szCs w:val="20"/>
    </w:rPr>
  </w:style>
  <w:style w:type="paragraph" w:styleId="CommentSubject">
    <w:name w:val="annotation subject"/>
    <w:basedOn w:val="CommentText"/>
    <w:next w:val="CommentText"/>
    <w:link w:val="CommentSubjectChar"/>
    <w:uiPriority w:val="99"/>
    <w:semiHidden w:val="1"/>
    <w:unhideWhenUsed w:val="1"/>
    <w:rsid w:val="00A63A52"/>
    <w:rPr>
      <w:b w:val="1"/>
      <w:bCs w:val="1"/>
    </w:rPr>
  </w:style>
  <w:style w:type="character" w:styleId="CommentSubjectChar" w:customStyle="1">
    <w:name w:val="Comment Subject Char"/>
    <w:basedOn w:val="CommentTextChar"/>
    <w:link w:val="CommentSubject"/>
    <w:uiPriority w:val="99"/>
    <w:semiHidden w:val="1"/>
    <w:rsid w:val="00A63A52"/>
    <w:rPr>
      <w:b w:val="1"/>
      <w:bCs w:val="1"/>
      <w:sz w:val="20"/>
      <w:szCs w:val="20"/>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ucksblin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bm8ICAvxOhwkZZqXFScRb72BA==">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2024-09-27T20:05:00Z</dcterms:created>
  <dc:creator>Kim Burton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2c1c6621-2f33-49a2-9ef5-59a01489c685</vt:lpwstr>
  </property>
</Properties>
</file>